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</w:pPr>
      <w:r>
        <w:drawing>
          <wp:inline distT="0" distB="0" distL="0" distR="0">
            <wp:extent cx="793712" cy="54098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12" cy="540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Free Form"/>
        <w:bidi w:val="0"/>
        <w:rPr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Fonts w:ascii="Times New Roman"/>
          <w:b w:val="1"/>
          <w:bCs w:val="1"/>
          <w:rtl w:val="0"/>
          <w:lang w:val="en-US"/>
        </w:rPr>
        <w:t>Session #</w:t>
      </w:r>
      <w:r>
        <w:rPr>
          <w:rFonts w:ascii="Times New Roman"/>
          <w:b w:val="1"/>
          <w:bCs w:val="1"/>
          <w:rtl w:val="0"/>
          <w:lang w:val="en-US"/>
        </w:rPr>
        <w:t>5</w:t>
      </w:r>
      <w:r>
        <w:rPr>
          <w:rFonts w:ascii="Times New Roman" w:cs="Times New Roman" w:hAnsi="Times New Roman" w:eastAsia="Times New Roman"/>
          <w:b w:val="1"/>
          <w:bCs w:val="1"/>
        </w:rPr>
        <w:tab/>
        <w:tab/>
        <w:tab/>
        <w:tab/>
        <w:tab/>
        <w:tab/>
        <w:tab/>
      </w: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Equipment: </w:t>
      </w:r>
      <w:r>
        <w:rPr>
          <w:rFonts w:ascii="Times New Roman"/>
          <w:sz w:val="24"/>
          <w:szCs w:val="24"/>
          <w:u w:color="000000"/>
          <w:rtl w:val="0"/>
          <w:lang w:val="en-US"/>
        </w:rPr>
        <w:t>Med balls, Agility Ladder, Surgical Tubing, 1 batting cage (utilize more if you have them), 4 hitting stations w/tees, L-screen, 3 buckets of baseballs, orange cones, stop watch</w:t>
        <w:tab/>
        <w:tab/>
        <w:tab/>
      </w:r>
    </w:p>
    <w:tbl>
      <w:tblPr>
        <w:tblW w:w="1079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41"/>
        <w:gridCol w:w="1724"/>
        <w:gridCol w:w="4172"/>
        <w:gridCol w:w="3353"/>
      </w:tblGrid>
      <w:tr>
        <w:tblPrEx>
          <w:shd w:val="clear" w:color="auto" w:fill="auto"/>
        </w:tblPrEx>
        <w:trPr>
          <w:trHeight w:val="304" w:hRule="atLeast"/>
        </w:trPr>
        <w:tc>
          <w:tcPr>
            <w:tcW w:type="dxa" w:w="15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Minutes after start of practice</w:t>
            </w:r>
          </w:p>
        </w:tc>
        <w:tc>
          <w:tcPr>
            <w:tcW w:type="dxa" w:w="92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u w:color="000000"/>
                <w:rtl w:val="0"/>
              </w:rPr>
              <w:t>LESSON PLAN FOCUS: Relays, Catcher Blocking, Bunting</w:t>
            </w:r>
          </w:p>
        </w:tc>
      </w:tr>
      <w:tr>
        <w:tblPrEx>
          <w:shd w:val="clear" w:color="auto" w:fill="auto"/>
        </w:tblPrEx>
        <w:trPr>
          <w:trHeight w:val="222" w:hRule="atLeast"/>
        </w:trPr>
        <w:tc>
          <w:tcPr>
            <w:tcW w:type="dxa" w:w="15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Name of Activity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Description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Key Teaching Points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0:00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Warm-up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Shortened Cornerstone Warm-Up*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Cone Agility Series*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Movement Prep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Improve Agility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Rotational Explosive Movement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Agility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0:15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Base Running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1st to 3rd and 2nd to home races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Proper angles rounding the bases, timing your secondary lead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0:25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Throwing Program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Pitchers - Daily Dozen*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Throwing Program*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Throwing explosively, work in change ups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Be productive, catch is a drill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0:40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Challenge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Water Break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Catcher Blocking Challenge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Competitiveness, catchers being soft when blocking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0:50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Controlled Scrimmage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Tandem Relays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Situational Controlled Scrimmage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React to situations with live runners in pre-determined situations, emphasize backing up bases</w:t>
            </w:r>
          </w:p>
        </w:tc>
      </w:tr>
      <w:tr>
        <w:tblPrEx>
          <w:shd w:val="clear" w:color="auto" w:fill="auto"/>
        </w:tblPrEx>
        <w:trPr>
          <w:trHeight w:val="220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1:20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Individual Infield Practice 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Outfielders/Catchers Individual Hitting Drills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Two knee drill w/ fungo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Two way fungo, backhand focus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Infielders against the clock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Bunting Challenge Station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Middle Tee Drive with Helmet Drill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Outside Tee Drive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4.) Babe Ruth Hit/Take Drill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5.) 2-0 Crush Practice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1.) Learn to use hands on tough hops</w:t>
            </w:r>
          </w:p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2.) Throwing foot out, gain ground</w:t>
            </w: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3.) 4.3 or age appropriate time</w:t>
            </w:r>
            <w:r>
              <w:rPr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1.) Sacrifice and bunt for hit</w:t>
            </w: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2.) Use radar gun if available</w:t>
            </w: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3.) Ball deep, drive ball op</w:t>
            </w: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4.) Decision making, use radar gun</w:t>
            </w:r>
          </w:p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5.) Only swing @ your dream pitch, then crush it!</w:t>
            </w:r>
          </w:p>
        </w:tc>
      </w:tr>
      <w:tr>
        <w:tblPrEx>
          <w:shd w:val="clear" w:color="auto" w:fill="auto"/>
        </w:tblPrEx>
        <w:trPr>
          <w:trHeight w:val="30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1:40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Individual Outfield Practice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Catchers Individual Practice</w:t>
            </w: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Infielders individual hitting practice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1.) 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“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 xml:space="preserve">” 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Cone Communication drill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Ground ball target throws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3.) Rob It! 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 Catcher Throwing Practice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Bunting Challenge Station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Middle Tee Drive with Helmet Drill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Outside Tee Drive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4.) Babe Ruth Hit/Take Drill</w:t>
            </w:r>
          </w:p>
          <w:p>
            <w:pPr>
              <w:pStyle w:val="Free Form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5.) 2-0 Crush Practice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 xml:space="preserve">1.) Communication </w:t>
            </w:r>
          </w:p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2.) Proper footwork fielding, accurate throws</w:t>
            </w:r>
          </w:p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fr-FR"/>
              </w:rPr>
              <w:t>3.) Have fun, communicate</w:t>
            </w:r>
          </w:p>
          <w:p>
            <w:pPr>
              <w:pStyle w:val="Body"/>
              <w:rPr>
                <w:sz w:val="20"/>
                <w:szCs w:val="20"/>
              </w:rPr>
            </w:pPr>
          </w:p>
          <w:p>
            <w:pPr>
              <w:pStyle w:val="Body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Accurate, strong, quick throws to all bases</w:t>
            </w:r>
          </w:p>
          <w:p>
            <w:pPr>
              <w:pStyle w:val="Body"/>
              <w:rPr>
                <w:sz w:val="20"/>
                <w:szCs w:val="20"/>
              </w:rPr>
            </w:pP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1.) Sacrifice and bunt for hit</w:t>
            </w: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2.) Use radar gun if available</w:t>
            </w: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3.) Ball deep, drive ball op</w:t>
            </w:r>
          </w:p>
          <w:p>
            <w:pPr>
              <w:pStyle w:val="Body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rtl w:val="0"/>
                <w:lang w:val="en-US"/>
              </w:rPr>
              <w:t>4.) Decision making, use radar gun</w:t>
            </w:r>
          </w:p>
          <w:p>
            <w:pPr>
              <w:pStyle w:val="Body"/>
            </w:pPr>
            <w:r>
              <w:rPr>
                <w:sz w:val="20"/>
                <w:szCs w:val="20"/>
                <w:rtl w:val="0"/>
                <w:lang w:val="en-US"/>
              </w:rPr>
              <w:t>5.) Only swing @ your dream pitch, then crush it!</w:t>
            </w:r>
          </w:p>
        </w:tc>
      </w:tr>
    </w:tbl>
    <w:p>
      <w:pPr>
        <w:pStyle w:val="Body"/>
        <w:jc w:val="center"/>
        <w:rPr>
          <w:i w:val="1"/>
          <w:iCs w:val="1"/>
          <w:sz w:val="28"/>
          <w:szCs w:val="28"/>
          <w:rtl w:val="0"/>
        </w:rPr>
      </w:pPr>
    </w:p>
    <w:p>
      <w:pPr>
        <w:pStyle w:val="Body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End of Practice Announcements:</w:t>
      </w:r>
    </w:p>
    <w:p>
      <w:pPr>
        <w:pStyle w:val="Body"/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Notes on Back:</w:t>
      </w:r>
    </w:p>
    <w:sectPr>
      <w:headerReference w:type="default" r:id="rId5"/>
      <w:footerReference w:type="default" r:id="rId6"/>
      <w:pgSz w:w="12240" w:h="15840" w:orient="portrait"/>
      <w:pgMar w:top="45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